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99" w:rsidRDefault="00A84C28" w:rsidP="00A84C28">
      <w:pPr>
        <w:jc w:val="center"/>
        <w:rPr>
          <w:b/>
          <w:sz w:val="72"/>
          <w:szCs w:val="72"/>
        </w:rPr>
      </w:pPr>
      <w:r w:rsidRPr="00A84C28">
        <w:rPr>
          <w:b/>
          <w:sz w:val="72"/>
          <w:szCs w:val="72"/>
        </w:rPr>
        <w:t>FIRE RISK ASSESSMENT</w:t>
      </w:r>
    </w:p>
    <w:p w:rsidR="00A84C28" w:rsidRDefault="00A84C28" w:rsidP="00A84C2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Tree Top Catering</w:t>
      </w:r>
    </w:p>
    <w:p w:rsidR="00A84C28" w:rsidRPr="00AB58CD" w:rsidRDefault="00C63CDA" w:rsidP="00A84C2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MILKFLOAT </w:t>
      </w:r>
      <w:r w:rsidR="00B34147">
        <w:rPr>
          <w:b/>
          <w:sz w:val="48"/>
          <w:szCs w:val="48"/>
        </w:rPr>
        <w:t>PINK</w:t>
      </w:r>
    </w:p>
    <w:p w:rsidR="00A84C28" w:rsidRDefault="00A84C28" w:rsidP="00A84C28">
      <w:pPr>
        <w:jc w:val="center"/>
        <w:rPr>
          <w:b/>
          <w:sz w:val="48"/>
          <w:szCs w:val="48"/>
        </w:rPr>
      </w:pPr>
    </w:p>
    <w:p w:rsidR="00AB58CD" w:rsidRDefault="00AB58CD" w:rsidP="00A84C28">
      <w:pPr>
        <w:jc w:val="center"/>
        <w:rPr>
          <w:b/>
          <w:sz w:val="48"/>
          <w:szCs w:val="48"/>
        </w:rPr>
      </w:pPr>
    </w:p>
    <w:p w:rsidR="00A84C28" w:rsidRDefault="00A84C28" w:rsidP="00A84C28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en-GB"/>
        </w:rPr>
        <w:drawing>
          <wp:inline distT="0" distB="0" distL="0" distR="0">
            <wp:extent cx="4572000" cy="3409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C28" w:rsidRDefault="00A84C28" w:rsidP="00A84C28">
      <w:pPr>
        <w:jc w:val="center"/>
        <w:rPr>
          <w:b/>
          <w:sz w:val="48"/>
          <w:szCs w:val="48"/>
        </w:rPr>
      </w:pPr>
    </w:p>
    <w:p w:rsidR="00A84C28" w:rsidRDefault="00A84C28" w:rsidP="00A84C28">
      <w:pPr>
        <w:jc w:val="center"/>
        <w:rPr>
          <w:b/>
          <w:sz w:val="48"/>
          <w:szCs w:val="48"/>
        </w:rPr>
      </w:pPr>
    </w:p>
    <w:p w:rsidR="00A84C28" w:rsidRPr="00A84C28" w:rsidRDefault="00A84C28" w:rsidP="00A84C2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PGM Fire Safety</w:t>
      </w:r>
    </w:p>
    <w:sectPr w:rsidR="00A84C28" w:rsidRPr="00A84C28" w:rsidSect="00A468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4C28"/>
    <w:rsid w:val="001408D4"/>
    <w:rsid w:val="00645BB5"/>
    <w:rsid w:val="00682AE5"/>
    <w:rsid w:val="0093698F"/>
    <w:rsid w:val="00A46899"/>
    <w:rsid w:val="00A84C28"/>
    <w:rsid w:val="00AB58CD"/>
    <w:rsid w:val="00B34147"/>
    <w:rsid w:val="00C63CDA"/>
    <w:rsid w:val="00C81838"/>
    <w:rsid w:val="00D4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2012-03-14T21:38:00Z</dcterms:created>
  <dcterms:modified xsi:type="dcterms:W3CDTF">2012-03-14T21:38:00Z</dcterms:modified>
</cp:coreProperties>
</file>