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99" w:rsidRDefault="00A84C28" w:rsidP="00A84C28">
      <w:pPr>
        <w:jc w:val="center"/>
        <w:rPr>
          <w:b/>
          <w:sz w:val="72"/>
          <w:szCs w:val="72"/>
        </w:rPr>
      </w:pPr>
      <w:r w:rsidRPr="00A84C28">
        <w:rPr>
          <w:b/>
          <w:sz w:val="72"/>
          <w:szCs w:val="72"/>
        </w:rPr>
        <w:t>FIRE RISK ASSESSMENT</w:t>
      </w: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Tree Top Catering</w:t>
      </w:r>
    </w:p>
    <w:p w:rsidR="00A84C28" w:rsidRPr="00AB58CD" w:rsidRDefault="00A84C28" w:rsidP="00A84C28">
      <w:pPr>
        <w:jc w:val="center"/>
        <w:rPr>
          <w:b/>
          <w:sz w:val="48"/>
          <w:szCs w:val="48"/>
        </w:rPr>
      </w:pPr>
      <w:r w:rsidRPr="00AB58CD">
        <w:rPr>
          <w:b/>
          <w:sz w:val="48"/>
          <w:szCs w:val="48"/>
        </w:rPr>
        <w:t>CHIPPER</w:t>
      </w:r>
      <w:r w:rsidR="00EF2937">
        <w:rPr>
          <w:b/>
          <w:sz w:val="48"/>
          <w:szCs w:val="48"/>
        </w:rPr>
        <w:t xml:space="preserve"> 3</w:t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B58CD" w:rsidRDefault="00AB58CD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4572000" cy="3409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Default="00A84C28" w:rsidP="00A84C28">
      <w:pPr>
        <w:jc w:val="center"/>
        <w:rPr>
          <w:b/>
          <w:sz w:val="48"/>
          <w:szCs w:val="48"/>
        </w:rPr>
      </w:pPr>
    </w:p>
    <w:p w:rsidR="00A84C28" w:rsidRPr="00A84C28" w:rsidRDefault="00A84C28" w:rsidP="00A84C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PGM Fire Safety</w:t>
      </w:r>
    </w:p>
    <w:sectPr w:rsidR="00A84C28" w:rsidRPr="00A84C28" w:rsidSect="00A46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28"/>
    <w:rsid w:val="001408D4"/>
    <w:rsid w:val="0093698F"/>
    <w:rsid w:val="00A46899"/>
    <w:rsid w:val="00A84C28"/>
    <w:rsid w:val="00AB58CD"/>
    <w:rsid w:val="00BB51B6"/>
    <w:rsid w:val="00E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2012-03-13T10:29:00Z</dcterms:created>
  <dcterms:modified xsi:type="dcterms:W3CDTF">2012-03-13T10:29:00Z</dcterms:modified>
</cp:coreProperties>
</file>